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3F0F" w14:textId="77777777" w:rsidR="00E34922" w:rsidRPr="00E34922" w:rsidRDefault="00E34922" w:rsidP="00E34922">
      <w:pPr>
        <w:bidi w:val="0"/>
        <w:spacing w:after="0" w:line="240" w:lineRule="auto"/>
        <w:jc w:val="center"/>
        <w:rPr>
          <w:rFonts w:ascii="Arial" w:eastAsia="Times New Roman" w:hAnsi="Arial" w:cs="Arial"/>
          <w:color w:val="333333"/>
          <w:kern w:val="0"/>
          <w:sz w:val="36"/>
          <w:szCs w:val="36"/>
          <w14:ligatures w14:val="none"/>
        </w:rPr>
      </w:pPr>
      <w:r w:rsidRPr="00E34922">
        <w:rPr>
          <w:rFonts w:ascii="Arial" w:eastAsia="Times New Roman" w:hAnsi="Arial" w:cs="Arial"/>
          <w:color w:val="58585B"/>
          <w:kern w:val="0"/>
          <w:sz w:val="36"/>
          <w:szCs w:val="36"/>
          <w14:ligatures w14:val="none"/>
        </w:rPr>
        <w:br/>
        <w:t>Fundamentals of Cisco Firewall Threat Defense and Intrusion Prevention</w:t>
      </w:r>
    </w:p>
    <w:p w14:paraId="28425331" w14:textId="77777777" w:rsidR="00E34922" w:rsidRDefault="00E34922" w:rsidP="00E34922">
      <w:pPr>
        <w:bidi w:val="0"/>
        <w:spacing w:after="0" w:line="360" w:lineRule="atLeast"/>
        <w:rPr>
          <w:rFonts w:ascii="Arial" w:eastAsia="Times New Roman" w:hAnsi="Arial" w:cs="Arial"/>
          <w:b/>
          <w:bCs/>
          <w:color w:val="0175A2"/>
          <w:kern w:val="0"/>
          <w:sz w:val="33"/>
          <w:szCs w:val="33"/>
          <w:shd w:val="clear" w:color="auto" w:fill="FFFFFF"/>
          <w14:ligatures w14:val="none"/>
        </w:rPr>
      </w:pPr>
    </w:p>
    <w:p w14:paraId="703E0735" w14:textId="77777777" w:rsidR="00E34922" w:rsidRDefault="00E34922" w:rsidP="00E34922">
      <w:pPr>
        <w:bidi w:val="0"/>
        <w:spacing w:after="0" w:line="360" w:lineRule="atLeast"/>
        <w:rPr>
          <w:rFonts w:ascii="Arial" w:eastAsia="Times New Roman" w:hAnsi="Arial" w:cs="Arial"/>
          <w:b/>
          <w:bCs/>
          <w:color w:val="0175A2"/>
          <w:kern w:val="0"/>
          <w:sz w:val="33"/>
          <w:szCs w:val="33"/>
          <w:shd w:val="clear" w:color="auto" w:fill="FFFFFF"/>
          <w14:ligatures w14:val="none"/>
        </w:rPr>
      </w:pPr>
    </w:p>
    <w:p w14:paraId="2E1CF731" w14:textId="77777777" w:rsidR="00E34922" w:rsidRDefault="00E34922" w:rsidP="00E34922">
      <w:pPr>
        <w:bidi w:val="0"/>
        <w:spacing w:after="0" w:line="360" w:lineRule="atLeast"/>
        <w:rPr>
          <w:rFonts w:ascii="Arial" w:eastAsia="Times New Roman" w:hAnsi="Arial" w:cs="Arial"/>
          <w:b/>
          <w:bCs/>
          <w:color w:val="0175A2"/>
          <w:kern w:val="0"/>
          <w:sz w:val="33"/>
          <w:szCs w:val="33"/>
          <w:shd w:val="clear" w:color="auto" w:fill="FFFFFF"/>
          <w14:ligatures w14:val="none"/>
        </w:rPr>
      </w:pPr>
    </w:p>
    <w:p w14:paraId="4F225509" w14:textId="77777777" w:rsidR="00E34922" w:rsidRDefault="00E34922" w:rsidP="00E34922">
      <w:pPr>
        <w:bidi w:val="0"/>
        <w:spacing w:after="0" w:line="360" w:lineRule="atLeast"/>
        <w:rPr>
          <w:rFonts w:ascii="Arial" w:eastAsia="Times New Roman" w:hAnsi="Arial" w:cs="Arial"/>
          <w:b/>
          <w:bCs/>
          <w:color w:val="0175A2"/>
          <w:kern w:val="0"/>
          <w:sz w:val="33"/>
          <w:szCs w:val="33"/>
          <w:shd w:val="clear" w:color="auto" w:fill="FFFFFF"/>
          <w14:ligatures w14:val="none"/>
        </w:rPr>
      </w:pPr>
    </w:p>
    <w:p w14:paraId="72F10BC7" w14:textId="77777777" w:rsidR="00E34922" w:rsidRDefault="00E34922" w:rsidP="00E34922">
      <w:pPr>
        <w:bidi w:val="0"/>
        <w:spacing w:after="0" w:line="360" w:lineRule="atLeast"/>
        <w:rPr>
          <w:rFonts w:ascii="Arial" w:eastAsia="Times New Roman" w:hAnsi="Arial" w:cs="Arial"/>
          <w:b/>
          <w:bCs/>
          <w:color w:val="0175A2"/>
          <w:kern w:val="0"/>
          <w:sz w:val="33"/>
          <w:szCs w:val="33"/>
          <w:shd w:val="clear" w:color="auto" w:fill="FFFFFF"/>
          <w14:ligatures w14:val="none"/>
        </w:rPr>
      </w:pPr>
    </w:p>
    <w:p w14:paraId="6549B2C1" w14:textId="7325245D" w:rsidR="00E34922" w:rsidRPr="00E34922" w:rsidRDefault="00E34922" w:rsidP="00E34922">
      <w:pPr>
        <w:bidi w:val="0"/>
        <w:spacing w:after="0" w:line="360" w:lineRule="atLeast"/>
        <w:rPr>
          <w:rFonts w:ascii="Arial" w:eastAsia="Times New Roman" w:hAnsi="Arial" w:cs="Arial"/>
          <w:color w:val="000000"/>
          <w:kern w:val="0"/>
          <w:sz w:val="24"/>
          <w:szCs w:val="24"/>
          <w:shd w:val="clear" w:color="auto" w:fill="FFFFFF"/>
          <w14:ligatures w14:val="none"/>
        </w:rPr>
      </w:pPr>
      <w:r w:rsidRPr="00E34922">
        <w:rPr>
          <w:rFonts w:ascii="Arial" w:eastAsia="Times New Roman" w:hAnsi="Arial" w:cs="Arial"/>
          <w:b/>
          <w:bCs/>
          <w:color w:val="0175A2"/>
          <w:kern w:val="0"/>
          <w:sz w:val="33"/>
          <w:szCs w:val="33"/>
          <w:shd w:val="clear" w:color="auto" w:fill="FFFFFF"/>
          <w14:ligatures w14:val="none"/>
        </w:rPr>
        <w:t>Course Description (full version)</w:t>
      </w:r>
      <w:r w:rsidRPr="00E34922">
        <w:rPr>
          <w:rFonts w:ascii="Arial" w:eastAsia="Times New Roman" w:hAnsi="Arial" w:cs="Arial"/>
          <w:color w:val="333333"/>
          <w:kern w:val="0"/>
          <w:sz w:val="24"/>
          <w:szCs w:val="24"/>
          <w14:ligatures w14:val="none"/>
        </w:rPr>
        <w:br/>
      </w:r>
    </w:p>
    <w:p w14:paraId="575B7EC9"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The Fundamentals of Cisco Firewall Threat Defense and Intrusion Prevention (SFWIPF) training shows you how to implement and configure Cisco Secure Firewall Threat Defense for deployment as a next generation firewall at the internet edge. You’ll gain an understanding of Cisco Secure Firewall architecture and deployment, base configuration, packet processing and advanced options, and conducting Secure Firewall administration troubleshooting. </w:t>
      </w:r>
    </w:p>
    <w:p w14:paraId="6C1BDBB4"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This training prepares you for the CCNP Security certification, which requires passing the 350-701 Implementing and Operating Cisco Security Core Technologies (SCOR) core exam and one concentration exam such as the 300-710 Securing Networks with Cisco Firepower (SNCF) concentration exam. This training also earns you 40 Continuing Education (CE) credits towards recertification. </w:t>
      </w:r>
    </w:p>
    <w:p w14:paraId="03C87DCF"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333333"/>
          <w:kern w:val="0"/>
          <w:sz w:val="24"/>
          <w:szCs w:val="24"/>
          <w14:ligatures w14:val="none"/>
        </w:rPr>
        <w:br/>
      </w:r>
      <w:r w:rsidRPr="00E34922">
        <w:rPr>
          <w:rFonts w:ascii="Calibri" w:eastAsia="Times New Roman" w:hAnsi="Calibri" w:cs="Calibri"/>
          <w:color w:val="333333"/>
          <w:kern w:val="0"/>
          <w:sz w:val="24"/>
          <w:szCs w:val="24"/>
          <w:shd w:val="clear" w:color="auto" w:fill="FFFFFF"/>
          <w14:ligatures w14:val="none"/>
        </w:rPr>
        <w:t> </w:t>
      </w:r>
      <w:r w:rsidRPr="00E34922">
        <w:rPr>
          <w:rFonts w:ascii="Arial" w:eastAsia="Times New Roman" w:hAnsi="Arial" w:cs="Arial"/>
          <w:color w:val="333333"/>
          <w:kern w:val="0"/>
          <w:sz w:val="24"/>
          <w:szCs w:val="24"/>
          <w14:ligatures w14:val="none"/>
        </w:rPr>
        <w:br/>
      </w:r>
      <w:r w:rsidRPr="00E34922">
        <w:rPr>
          <w:rFonts w:ascii="Arial" w:eastAsia="Times New Roman" w:hAnsi="Arial" w:cs="Arial"/>
          <w:b/>
          <w:bCs/>
          <w:color w:val="0175A2"/>
          <w:kern w:val="0"/>
          <w:sz w:val="33"/>
          <w:szCs w:val="33"/>
          <w:shd w:val="clear" w:color="auto" w:fill="FFFFFF"/>
          <w14:ligatures w14:val="none"/>
        </w:rPr>
        <w:t>How You'll Benefit</w:t>
      </w:r>
      <w:r w:rsidRPr="00E34922">
        <w:rPr>
          <w:rFonts w:ascii="Arial" w:eastAsia="Times New Roman" w:hAnsi="Arial" w:cs="Arial"/>
          <w:color w:val="333333"/>
          <w:kern w:val="0"/>
          <w:sz w:val="24"/>
          <w:szCs w:val="24"/>
          <w14:ligatures w14:val="none"/>
        </w:rPr>
        <w:br/>
      </w:r>
    </w:p>
    <w:p w14:paraId="3D8F1397"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This training will teach you how to implement, configure, and manage Cisco Secure Firewall Threat Defense for deployment, including: </w:t>
      </w:r>
    </w:p>
    <w:p w14:paraId="34EF53D5" w14:textId="77777777" w:rsidR="00E34922" w:rsidRPr="00E34922" w:rsidRDefault="00E34922" w:rsidP="00E34922">
      <w:pPr>
        <w:numPr>
          <w:ilvl w:val="0"/>
          <w:numId w:val="1"/>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settings and policies on Cisco Secure Firewall Threat Defense </w:t>
      </w:r>
    </w:p>
    <w:p w14:paraId="5C6FF343" w14:textId="77777777" w:rsidR="00E34922" w:rsidRPr="00E34922" w:rsidRDefault="00E34922" w:rsidP="00E34922">
      <w:pPr>
        <w:numPr>
          <w:ilvl w:val="0"/>
          <w:numId w:val="1"/>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Gain an understanding of Cisco Secure Firewall Threat Defense policies and explain how different policies influence packet processing through the device </w:t>
      </w:r>
    </w:p>
    <w:p w14:paraId="4DD425DC" w14:textId="77777777" w:rsidR="00E34922" w:rsidRPr="00E34922" w:rsidRDefault="00E34922" w:rsidP="00E34922">
      <w:pPr>
        <w:numPr>
          <w:ilvl w:val="0"/>
          <w:numId w:val="1"/>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Perform basic threat analysis and administration tasks using Cisco Secure Firewall Management Center </w:t>
      </w:r>
    </w:p>
    <w:p w14:paraId="5EBD3E90"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p>
    <w:p w14:paraId="1D160BC2"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333333"/>
          <w:kern w:val="0"/>
          <w:sz w:val="24"/>
          <w:szCs w:val="24"/>
          <w14:ligatures w14:val="none"/>
        </w:rPr>
        <w:br/>
      </w:r>
      <w:r w:rsidRPr="00E34922">
        <w:rPr>
          <w:rFonts w:ascii="Calibri" w:eastAsia="Times New Roman" w:hAnsi="Calibri" w:cs="Calibri"/>
          <w:color w:val="333333"/>
          <w:kern w:val="0"/>
          <w:sz w:val="24"/>
          <w:szCs w:val="24"/>
          <w:shd w:val="clear" w:color="auto" w:fill="FFFFFF"/>
          <w14:ligatures w14:val="none"/>
        </w:rPr>
        <w:t> </w:t>
      </w:r>
      <w:r w:rsidRPr="00E34922">
        <w:rPr>
          <w:rFonts w:ascii="Arial" w:eastAsia="Times New Roman" w:hAnsi="Arial" w:cs="Arial"/>
          <w:color w:val="333333"/>
          <w:kern w:val="0"/>
          <w:sz w:val="24"/>
          <w:szCs w:val="24"/>
          <w14:ligatures w14:val="none"/>
        </w:rPr>
        <w:br/>
      </w:r>
      <w:r w:rsidRPr="00E34922">
        <w:rPr>
          <w:rFonts w:ascii="Arial" w:eastAsia="Times New Roman" w:hAnsi="Arial" w:cs="Arial"/>
          <w:b/>
          <w:bCs/>
          <w:color w:val="0175A2"/>
          <w:kern w:val="0"/>
          <w:sz w:val="33"/>
          <w:szCs w:val="33"/>
          <w:shd w:val="clear" w:color="auto" w:fill="FFFFFF"/>
          <w14:ligatures w14:val="none"/>
        </w:rPr>
        <w:t>Who Should Enroll</w:t>
      </w:r>
      <w:r w:rsidRPr="00E34922">
        <w:rPr>
          <w:rFonts w:ascii="Arial" w:eastAsia="Times New Roman" w:hAnsi="Arial" w:cs="Arial"/>
          <w:color w:val="333333"/>
          <w:kern w:val="0"/>
          <w:sz w:val="24"/>
          <w:szCs w:val="24"/>
          <w14:ligatures w14:val="none"/>
        </w:rPr>
        <w:br/>
      </w:r>
    </w:p>
    <w:p w14:paraId="71CDC519" w14:textId="77777777" w:rsidR="00E34922" w:rsidRPr="00E34922" w:rsidRDefault="00E34922" w:rsidP="00E34922">
      <w:pPr>
        <w:numPr>
          <w:ilvl w:val="0"/>
          <w:numId w:val="2"/>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lastRenderedPageBreak/>
        <w:t>Network security engineers </w:t>
      </w:r>
    </w:p>
    <w:p w14:paraId="7E0F560D" w14:textId="77777777" w:rsidR="00E34922" w:rsidRPr="00E34922" w:rsidRDefault="00E34922" w:rsidP="00E34922">
      <w:pPr>
        <w:numPr>
          <w:ilvl w:val="0"/>
          <w:numId w:val="2"/>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Administrators </w:t>
      </w:r>
    </w:p>
    <w:p w14:paraId="2D65283C"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p>
    <w:p w14:paraId="1CC554D9"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333333"/>
          <w:kern w:val="0"/>
          <w:sz w:val="24"/>
          <w:szCs w:val="24"/>
          <w14:ligatures w14:val="none"/>
        </w:rPr>
        <w:br/>
      </w:r>
      <w:r w:rsidRPr="00E34922">
        <w:rPr>
          <w:rFonts w:ascii="Calibri" w:eastAsia="Times New Roman" w:hAnsi="Calibri" w:cs="Calibri"/>
          <w:color w:val="333333"/>
          <w:kern w:val="0"/>
          <w:sz w:val="24"/>
          <w:szCs w:val="24"/>
          <w:shd w:val="clear" w:color="auto" w:fill="FFFFFF"/>
          <w14:ligatures w14:val="none"/>
        </w:rPr>
        <w:t> </w:t>
      </w:r>
      <w:r w:rsidRPr="00E34922">
        <w:rPr>
          <w:rFonts w:ascii="Arial" w:eastAsia="Times New Roman" w:hAnsi="Arial" w:cs="Arial"/>
          <w:color w:val="333333"/>
          <w:kern w:val="0"/>
          <w:sz w:val="24"/>
          <w:szCs w:val="24"/>
          <w14:ligatures w14:val="none"/>
        </w:rPr>
        <w:br/>
      </w:r>
      <w:r w:rsidRPr="00E34922">
        <w:rPr>
          <w:rFonts w:ascii="Arial" w:eastAsia="Times New Roman" w:hAnsi="Arial" w:cs="Arial"/>
          <w:b/>
          <w:bCs/>
          <w:color w:val="0175A2"/>
          <w:kern w:val="0"/>
          <w:sz w:val="33"/>
          <w:szCs w:val="33"/>
          <w:shd w:val="clear" w:color="auto" w:fill="FFFFFF"/>
          <w14:ligatures w14:val="none"/>
        </w:rPr>
        <w:t>What to Expect in the Exam</w:t>
      </w:r>
      <w:r w:rsidRPr="00E34922">
        <w:rPr>
          <w:rFonts w:ascii="Arial" w:eastAsia="Times New Roman" w:hAnsi="Arial" w:cs="Arial"/>
          <w:color w:val="333333"/>
          <w:kern w:val="0"/>
          <w:sz w:val="24"/>
          <w:szCs w:val="24"/>
          <w14:ligatures w14:val="none"/>
        </w:rPr>
        <w:br/>
      </w:r>
    </w:p>
    <w:p w14:paraId="5954D482"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350-701 SCOR: Implementing and Operating Cisco Security Core Technologies is a 120-minute exam associated with the CCNP Security certification. The multiple-choice format tests knowledge and skills related to implementing and operating core security technologies, including: </w:t>
      </w:r>
    </w:p>
    <w:p w14:paraId="26696A9A" w14:textId="77777777" w:rsidR="00E34922" w:rsidRPr="00E34922" w:rsidRDefault="00E34922" w:rsidP="00E34922">
      <w:pPr>
        <w:numPr>
          <w:ilvl w:val="0"/>
          <w:numId w:val="3"/>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Network security </w:t>
      </w:r>
    </w:p>
    <w:p w14:paraId="352B5496" w14:textId="77777777" w:rsidR="00E34922" w:rsidRPr="00E34922" w:rsidRDefault="00E34922" w:rsidP="00E34922">
      <w:pPr>
        <w:numPr>
          <w:ilvl w:val="0"/>
          <w:numId w:val="3"/>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Cloud security </w:t>
      </w:r>
    </w:p>
    <w:p w14:paraId="5A58D2A3" w14:textId="77777777" w:rsidR="00E34922" w:rsidRPr="00E34922" w:rsidRDefault="00E34922" w:rsidP="00E34922">
      <w:pPr>
        <w:numPr>
          <w:ilvl w:val="0"/>
          <w:numId w:val="3"/>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Content security </w:t>
      </w:r>
    </w:p>
    <w:p w14:paraId="1C959062" w14:textId="77777777" w:rsidR="00E34922" w:rsidRPr="00E34922" w:rsidRDefault="00E34922" w:rsidP="00E34922">
      <w:pPr>
        <w:numPr>
          <w:ilvl w:val="0"/>
          <w:numId w:val="3"/>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Endpoint protection and detection </w:t>
      </w:r>
    </w:p>
    <w:p w14:paraId="30D0B8EC" w14:textId="77777777" w:rsidR="00E34922" w:rsidRPr="00E34922" w:rsidRDefault="00E34922" w:rsidP="00E34922">
      <w:pPr>
        <w:numPr>
          <w:ilvl w:val="0"/>
          <w:numId w:val="3"/>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Secure network access </w:t>
      </w:r>
    </w:p>
    <w:p w14:paraId="52530DD9" w14:textId="77777777" w:rsidR="00E34922" w:rsidRPr="00E34922" w:rsidRDefault="00E34922" w:rsidP="00E34922">
      <w:pPr>
        <w:numPr>
          <w:ilvl w:val="0"/>
          <w:numId w:val="3"/>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Visibility and enforcement </w:t>
      </w:r>
    </w:p>
    <w:p w14:paraId="57472F0C"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 </w:t>
      </w:r>
    </w:p>
    <w:p w14:paraId="60E4CACE"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300-710 SNCF: Securing Networks with Cisco Firepower is a 90-minute exam associated with the CCNP Security certification. The multiple-choice format tests knowledge of Cisco Firepower® Threat Defense and Firepower® 7000 and 8000 Series virtual appliances, including: </w:t>
      </w:r>
    </w:p>
    <w:p w14:paraId="44452CCF" w14:textId="77777777" w:rsidR="00E34922" w:rsidRPr="00E34922" w:rsidRDefault="00E34922" w:rsidP="00E34922">
      <w:pPr>
        <w:numPr>
          <w:ilvl w:val="0"/>
          <w:numId w:val="4"/>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Policy configurations </w:t>
      </w:r>
    </w:p>
    <w:p w14:paraId="2CD4D139" w14:textId="77777777" w:rsidR="00E34922" w:rsidRPr="00E34922" w:rsidRDefault="00E34922" w:rsidP="00E34922">
      <w:pPr>
        <w:numPr>
          <w:ilvl w:val="0"/>
          <w:numId w:val="4"/>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Integrations </w:t>
      </w:r>
    </w:p>
    <w:p w14:paraId="7B6B513E" w14:textId="77777777" w:rsidR="00E34922" w:rsidRPr="00E34922" w:rsidRDefault="00E34922" w:rsidP="00E34922">
      <w:pPr>
        <w:numPr>
          <w:ilvl w:val="0"/>
          <w:numId w:val="4"/>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Deployments </w:t>
      </w:r>
    </w:p>
    <w:p w14:paraId="5F18BA0C" w14:textId="77777777" w:rsidR="00E34922" w:rsidRPr="00E34922" w:rsidRDefault="00E34922" w:rsidP="00E34922">
      <w:pPr>
        <w:numPr>
          <w:ilvl w:val="0"/>
          <w:numId w:val="4"/>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Management and troubleshooting </w:t>
      </w:r>
    </w:p>
    <w:p w14:paraId="52A64862"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p>
    <w:p w14:paraId="5033B244"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333333"/>
          <w:kern w:val="0"/>
          <w:sz w:val="24"/>
          <w:szCs w:val="24"/>
          <w14:ligatures w14:val="none"/>
        </w:rPr>
        <w:br/>
      </w:r>
      <w:r w:rsidRPr="00E34922">
        <w:rPr>
          <w:rFonts w:ascii="Calibri" w:eastAsia="Times New Roman" w:hAnsi="Calibri" w:cs="Calibri"/>
          <w:color w:val="333333"/>
          <w:kern w:val="0"/>
          <w:sz w:val="24"/>
          <w:szCs w:val="24"/>
          <w:shd w:val="clear" w:color="auto" w:fill="FFFFFF"/>
          <w14:ligatures w14:val="none"/>
        </w:rPr>
        <w:t> </w:t>
      </w:r>
      <w:r w:rsidRPr="00E34922">
        <w:rPr>
          <w:rFonts w:ascii="Arial" w:eastAsia="Times New Roman" w:hAnsi="Arial" w:cs="Arial"/>
          <w:color w:val="333333"/>
          <w:kern w:val="0"/>
          <w:sz w:val="24"/>
          <w:szCs w:val="24"/>
          <w14:ligatures w14:val="none"/>
        </w:rPr>
        <w:br/>
      </w:r>
      <w:r w:rsidRPr="00E34922">
        <w:rPr>
          <w:rFonts w:ascii="Arial" w:eastAsia="Times New Roman" w:hAnsi="Arial" w:cs="Arial"/>
          <w:b/>
          <w:bCs/>
          <w:color w:val="0175A2"/>
          <w:kern w:val="0"/>
          <w:sz w:val="33"/>
          <w:szCs w:val="33"/>
          <w:shd w:val="clear" w:color="auto" w:fill="FFFFFF"/>
          <w14:ligatures w14:val="none"/>
        </w:rPr>
        <w:t>Course Objectives</w:t>
      </w:r>
      <w:r w:rsidRPr="00E34922">
        <w:rPr>
          <w:rFonts w:ascii="Arial" w:eastAsia="Times New Roman" w:hAnsi="Arial" w:cs="Arial"/>
          <w:color w:val="333333"/>
          <w:kern w:val="0"/>
          <w:sz w:val="24"/>
          <w:szCs w:val="24"/>
          <w14:ligatures w14:val="none"/>
        </w:rPr>
        <w:br/>
      </w:r>
    </w:p>
    <w:p w14:paraId="6A4AAC4C"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Describe Cisco Secure Firewall Threat Defense </w:t>
      </w:r>
    </w:p>
    <w:p w14:paraId="4DC0D865"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Describe Cisco Secure Firewall Threat Defense Deployment Options </w:t>
      </w:r>
    </w:p>
    <w:p w14:paraId="7A3A6D09"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Describe management options for Cisco Secure Firewall Threat Defense </w:t>
      </w:r>
    </w:p>
    <w:p w14:paraId="2E75E403"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basic initial settings on Cisco Secure Firewall Threat Defense </w:t>
      </w:r>
    </w:p>
    <w:p w14:paraId="7BB916BC"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high availability on Cisco Secure Firewall Threat Defense </w:t>
      </w:r>
    </w:p>
    <w:p w14:paraId="06AA2DBA"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lastRenderedPageBreak/>
        <w:t>Configure basic Network Address Translation on Cisco Secure Firewall Threat Defense </w:t>
      </w:r>
    </w:p>
    <w:p w14:paraId="49A8DCC3"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Describe Cisco Secure Firewall Threat Defense policies and explain how different policies influence packet processing through the device </w:t>
      </w:r>
    </w:p>
    <w:p w14:paraId="6E29F469"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Discovery Policy on Cisco Secure Firewall Threat Defense </w:t>
      </w:r>
    </w:p>
    <w:p w14:paraId="5A925C99"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and explain prefilter and tunnel rules in prefilter policy </w:t>
      </w:r>
    </w:p>
    <w:p w14:paraId="3BF74E8C"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an access control policy on Cisco Secure Firewall Threat Defense </w:t>
      </w:r>
    </w:p>
    <w:p w14:paraId="198D1918"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security intelligence on Cisco Secure Firewall Threat Defense </w:t>
      </w:r>
    </w:p>
    <w:p w14:paraId="55086517"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file policy on Cisco Secure Firewall Threat Defense </w:t>
      </w:r>
    </w:p>
    <w:p w14:paraId="3E1B061D"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Intrusion Policy on Cisco Secure Firewall Threat Defense </w:t>
      </w:r>
    </w:p>
    <w:p w14:paraId="2DC64973"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Perform basic threat analysis using Cisco Secure Firewall Management Center </w:t>
      </w:r>
    </w:p>
    <w:p w14:paraId="2AFC7C1F"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Perform basic management and system administration tasks on Cisco Secure Firewall Threat Defense </w:t>
      </w:r>
    </w:p>
    <w:p w14:paraId="333285B5"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Perform basic traffic flow troubleshooting on Cisco Secure Firewall Threat Defense </w:t>
      </w:r>
    </w:p>
    <w:p w14:paraId="34403F6E" w14:textId="77777777" w:rsidR="00E34922" w:rsidRPr="00E34922" w:rsidRDefault="00E34922" w:rsidP="00E34922">
      <w:pPr>
        <w:numPr>
          <w:ilvl w:val="0"/>
          <w:numId w:val="5"/>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Manage Cisco Secure Firewall Threat Defense with Cisco Secure Firewall Threat Defense Manager </w:t>
      </w:r>
    </w:p>
    <w:p w14:paraId="1FCE2E2A"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p>
    <w:p w14:paraId="43CDB482"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333333"/>
          <w:kern w:val="0"/>
          <w:sz w:val="24"/>
          <w:szCs w:val="24"/>
          <w14:ligatures w14:val="none"/>
        </w:rPr>
        <w:br/>
      </w:r>
      <w:r w:rsidRPr="00E34922">
        <w:rPr>
          <w:rFonts w:ascii="Calibri" w:eastAsia="Times New Roman" w:hAnsi="Calibri" w:cs="Calibri"/>
          <w:color w:val="333333"/>
          <w:kern w:val="0"/>
          <w:sz w:val="24"/>
          <w:szCs w:val="24"/>
          <w:shd w:val="clear" w:color="auto" w:fill="FFFFFF"/>
          <w14:ligatures w14:val="none"/>
        </w:rPr>
        <w:t> </w:t>
      </w:r>
      <w:r w:rsidRPr="00E34922">
        <w:rPr>
          <w:rFonts w:ascii="Arial" w:eastAsia="Times New Roman" w:hAnsi="Arial" w:cs="Arial"/>
          <w:color w:val="333333"/>
          <w:kern w:val="0"/>
          <w:sz w:val="24"/>
          <w:szCs w:val="24"/>
          <w14:ligatures w14:val="none"/>
        </w:rPr>
        <w:br/>
      </w:r>
      <w:r w:rsidRPr="00E34922">
        <w:rPr>
          <w:rFonts w:ascii="Arial" w:eastAsia="Times New Roman" w:hAnsi="Arial" w:cs="Arial"/>
          <w:b/>
          <w:bCs/>
          <w:color w:val="0175A2"/>
          <w:kern w:val="0"/>
          <w:sz w:val="33"/>
          <w:szCs w:val="33"/>
          <w:shd w:val="clear" w:color="auto" w:fill="FFFFFF"/>
          <w14:ligatures w14:val="none"/>
        </w:rPr>
        <w:t>Course Prerequisites</w:t>
      </w:r>
      <w:r w:rsidRPr="00E34922">
        <w:rPr>
          <w:rFonts w:ascii="Arial" w:eastAsia="Times New Roman" w:hAnsi="Arial" w:cs="Arial"/>
          <w:color w:val="333333"/>
          <w:kern w:val="0"/>
          <w:sz w:val="24"/>
          <w:szCs w:val="24"/>
          <w14:ligatures w14:val="none"/>
        </w:rPr>
        <w:br/>
      </w:r>
    </w:p>
    <w:p w14:paraId="4592C25B"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z w:val="23"/>
          <w:szCs w:val="23"/>
          <w:shd w:val="clear" w:color="auto" w:fill="FFFFFF"/>
          <w14:ligatures w14:val="none"/>
        </w:rPr>
        <w:t>Before taking this offering, you should understand:  </w:t>
      </w:r>
    </w:p>
    <w:p w14:paraId="2A3702D0" w14:textId="77777777" w:rsidR="00E34922" w:rsidRPr="00E34922" w:rsidRDefault="00E34922" w:rsidP="00E34922">
      <w:pPr>
        <w:numPr>
          <w:ilvl w:val="0"/>
          <w:numId w:val="6"/>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TCP/IP </w:t>
      </w:r>
    </w:p>
    <w:p w14:paraId="1B73B2AB" w14:textId="77777777" w:rsidR="00E34922" w:rsidRPr="00E34922" w:rsidRDefault="00E34922" w:rsidP="00E34922">
      <w:pPr>
        <w:numPr>
          <w:ilvl w:val="0"/>
          <w:numId w:val="6"/>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Basic routing protocols </w:t>
      </w:r>
    </w:p>
    <w:p w14:paraId="4099FA13" w14:textId="77777777" w:rsidR="00E34922" w:rsidRPr="00E34922" w:rsidRDefault="00E34922" w:rsidP="00E34922">
      <w:pPr>
        <w:numPr>
          <w:ilvl w:val="0"/>
          <w:numId w:val="6"/>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Firewall, VPN, and IPS concepts</w:t>
      </w:r>
    </w:p>
    <w:p w14:paraId="6E1B8E54"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p>
    <w:p w14:paraId="32302E25"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333333"/>
          <w:kern w:val="0"/>
          <w:sz w:val="24"/>
          <w:szCs w:val="24"/>
          <w14:ligatures w14:val="none"/>
        </w:rPr>
        <w:br/>
      </w:r>
      <w:r w:rsidRPr="00E34922">
        <w:rPr>
          <w:rFonts w:ascii="Calibri" w:eastAsia="Times New Roman" w:hAnsi="Calibri" w:cs="Calibri"/>
          <w:color w:val="333333"/>
          <w:kern w:val="0"/>
          <w:sz w:val="24"/>
          <w:szCs w:val="24"/>
          <w:shd w:val="clear" w:color="auto" w:fill="FFFFFF"/>
          <w14:ligatures w14:val="none"/>
        </w:rPr>
        <w:t> </w:t>
      </w:r>
      <w:r w:rsidRPr="00E34922">
        <w:rPr>
          <w:rFonts w:ascii="Arial" w:eastAsia="Times New Roman" w:hAnsi="Arial" w:cs="Arial"/>
          <w:color w:val="333333"/>
          <w:kern w:val="0"/>
          <w:sz w:val="24"/>
          <w:szCs w:val="24"/>
          <w14:ligatures w14:val="none"/>
        </w:rPr>
        <w:br/>
      </w:r>
      <w:r w:rsidRPr="00E34922">
        <w:rPr>
          <w:rFonts w:ascii="Arial" w:eastAsia="Times New Roman" w:hAnsi="Arial" w:cs="Arial"/>
          <w:b/>
          <w:bCs/>
          <w:color w:val="0175A2"/>
          <w:kern w:val="0"/>
          <w:sz w:val="33"/>
          <w:szCs w:val="33"/>
          <w:shd w:val="clear" w:color="auto" w:fill="FFFFFF"/>
          <w14:ligatures w14:val="none"/>
        </w:rPr>
        <w:t>Course Outline</w:t>
      </w:r>
      <w:r w:rsidRPr="00E34922">
        <w:rPr>
          <w:rFonts w:ascii="Arial" w:eastAsia="Times New Roman" w:hAnsi="Arial" w:cs="Arial"/>
          <w:color w:val="333333"/>
          <w:kern w:val="0"/>
          <w:sz w:val="24"/>
          <w:szCs w:val="24"/>
          <w14:ligatures w14:val="none"/>
        </w:rPr>
        <w:br/>
      </w:r>
    </w:p>
    <w:p w14:paraId="7D66FE34"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Introducing Cisco Secure Firewall Threat Defense </w:t>
      </w:r>
    </w:p>
    <w:p w14:paraId="73331D01"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Describing Cisco Secure Firewall Threat Defense Deployment Options </w:t>
      </w:r>
    </w:p>
    <w:p w14:paraId="0AECA2FB"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Describing Cisco Secure Firewall Threat Defense Management Options</w:t>
      </w:r>
      <w:r w:rsidRPr="00E34922">
        <w:rPr>
          <w:rFonts w:ascii="Calibri" w:eastAsia="Times New Roman" w:hAnsi="Calibri" w:cs="Calibri"/>
          <w:color w:val="58585B"/>
          <w:kern w:val="0"/>
          <w:shd w:val="clear" w:color="auto" w:fill="FFFFFF"/>
          <w14:ligatures w14:val="none"/>
        </w:rPr>
        <w:t> </w:t>
      </w:r>
      <w:r w:rsidRPr="00E34922">
        <w:rPr>
          <w:rFonts w:ascii="Arial" w:eastAsia="Times New Roman" w:hAnsi="Arial" w:cs="Arial"/>
          <w:color w:val="58585B"/>
          <w:kern w:val="0"/>
          <w:shd w:val="clear" w:color="auto" w:fill="FFFFFF"/>
          <w14:ligatures w14:val="none"/>
        </w:rPr>
        <w:t> </w:t>
      </w:r>
    </w:p>
    <w:p w14:paraId="33353527"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Configuring Basic Network Settings on Cisco Secure Firewall Threat Defense </w:t>
      </w:r>
    </w:p>
    <w:p w14:paraId="1B44D4F7"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Configuring High Availability on Cisco Secure Firewall Threat Defense </w:t>
      </w:r>
    </w:p>
    <w:p w14:paraId="3AAAB942"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Configuring Auto NAT on Cisco Secure Firewall Threat Defense </w:t>
      </w:r>
    </w:p>
    <w:p w14:paraId="4291F54A"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Describing Packet Processing and Policies on Cisco Secure Firewall Threat Defense </w:t>
      </w:r>
    </w:p>
    <w:p w14:paraId="747BE954"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Configuring Discovery Policy on Cisco Secure Firewall Threat Defense </w:t>
      </w:r>
    </w:p>
    <w:p w14:paraId="50B3265D"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lastRenderedPageBreak/>
        <w:t>Configuring Prefilter Policy on Cisco Secure Firewall Threat Defense </w:t>
      </w:r>
    </w:p>
    <w:p w14:paraId="03D39887"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Configuring Access Control Policy on Cisco Secure Firewall Threat Defense </w:t>
      </w:r>
    </w:p>
    <w:p w14:paraId="678F253E"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Configuring Security Intelligence on Cisco Secure Firewall Threat Defense </w:t>
      </w:r>
    </w:p>
    <w:p w14:paraId="7994B02F"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Configuring File Policy on Cisco Secure Firewall Threat Defense </w:t>
      </w:r>
    </w:p>
    <w:p w14:paraId="5837F428"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Configuring Intrusion Policy on Cisco Secure Firewall Threat Defense </w:t>
      </w:r>
    </w:p>
    <w:p w14:paraId="759E90BF"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Performing Basic Threat Analysis on Cisco Secure Firewall Management Center </w:t>
      </w:r>
    </w:p>
    <w:p w14:paraId="5F23F701"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Managing Cisco Secure Firewall Threat Defense System </w:t>
      </w:r>
    </w:p>
    <w:p w14:paraId="01C7D8E1"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Troubleshooting Basic Traffic Flow </w:t>
      </w:r>
    </w:p>
    <w:p w14:paraId="6AD7D859" w14:textId="77777777" w:rsidR="00E34922" w:rsidRPr="00E34922" w:rsidRDefault="00E34922" w:rsidP="00E34922">
      <w:pPr>
        <w:numPr>
          <w:ilvl w:val="0"/>
          <w:numId w:val="7"/>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Cisco Secure Firewall Threat Defense Device Manager</w:t>
      </w:r>
    </w:p>
    <w:p w14:paraId="7593B967"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p>
    <w:p w14:paraId="3F3CAAEA" w14:textId="77777777" w:rsidR="00E34922" w:rsidRPr="00E34922" w:rsidRDefault="00E34922" w:rsidP="00E34922">
      <w:pPr>
        <w:bidi w:val="0"/>
        <w:spacing w:after="0"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333333"/>
          <w:kern w:val="0"/>
          <w:sz w:val="24"/>
          <w:szCs w:val="24"/>
          <w14:ligatures w14:val="none"/>
        </w:rPr>
        <w:br/>
      </w:r>
      <w:r w:rsidRPr="00E34922">
        <w:rPr>
          <w:rFonts w:ascii="Calibri" w:eastAsia="Times New Roman" w:hAnsi="Calibri" w:cs="Calibri"/>
          <w:color w:val="333333"/>
          <w:kern w:val="0"/>
          <w:sz w:val="24"/>
          <w:szCs w:val="24"/>
          <w:shd w:val="clear" w:color="auto" w:fill="FFFFFF"/>
          <w14:ligatures w14:val="none"/>
        </w:rPr>
        <w:t> </w:t>
      </w:r>
      <w:r w:rsidRPr="00E34922">
        <w:rPr>
          <w:rFonts w:ascii="Arial" w:eastAsia="Times New Roman" w:hAnsi="Arial" w:cs="Arial"/>
          <w:color w:val="333333"/>
          <w:kern w:val="0"/>
          <w:sz w:val="24"/>
          <w:szCs w:val="24"/>
          <w14:ligatures w14:val="none"/>
        </w:rPr>
        <w:br/>
      </w:r>
      <w:r w:rsidRPr="00E34922">
        <w:rPr>
          <w:rFonts w:ascii="Arial" w:eastAsia="Times New Roman" w:hAnsi="Arial" w:cs="Arial"/>
          <w:b/>
          <w:bCs/>
          <w:color w:val="0175A2"/>
          <w:kern w:val="0"/>
          <w:sz w:val="33"/>
          <w:szCs w:val="33"/>
          <w:shd w:val="clear" w:color="auto" w:fill="FFFFFF"/>
          <w14:ligatures w14:val="none"/>
        </w:rPr>
        <w:t>Lab Outline</w:t>
      </w:r>
      <w:r w:rsidRPr="00E34922">
        <w:rPr>
          <w:rFonts w:ascii="Arial" w:eastAsia="Times New Roman" w:hAnsi="Arial" w:cs="Arial"/>
          <w:color w:val="333333"/>
          <w:kern w:val="0"/>
          <w:sz w:val="24"/>
          <w:szCs w:val="24"/>
          <w14:ligatures w14:val="none"/>
        </w:rPr>
        <w:br/>
      </w:r>
    </w:p>
    <w:p w14:paraId="1575AEA6"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Perform Initial Device Setup </w:t>
      </w:r>
    </w:p>
    <w:p w14:paraId="5EB9CF66"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High Availability </w:t>
      </w:r>
    </w:p>
    <w:p w14:paraId="195665A2"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Network Address Translation </w:t>
      </w:r>
    </w:p>
    <w:p w14:paraId="2285A8B5"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Network Discovery </w:t>
      </w:r>
    </w:p>
    <w:p w14:paraId="7CA5EBB6"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Prefilter and Access Control Policy </w:t>
      </w:r>
    </w:p>
    <w:p w14:paraId="04509BA8"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Security Intelligence </w:t>
      </w:r>
    </w:p>
    <w:p w14:paraId="23703D4C"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Implement File Control and Advanced Malware Protection </w:t>
      </w:r>
    </w:p>
    <w:p w14:paraId="23EC481B"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Cisco Secure IPS </w:t>
      </w:r>
    </w:p>
    <w:p w14:paraId="3A96EFD4"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Detailed Analysis Using the Firewall Management Center </w:t>
      </w:r>
    </w:p>
    <w:p w14:paraId="4B7B5E73"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Manage Cisco Secure Firewall Threat Defense System </w:t>
      </w:r>
    </w:p>
    <w:p w14:paraId="56E331BA"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Secure Firewall Troubleshooting Fundamentals </w:t>
      </w:r>
    </w:p>
    <w:p w14:paraId="64F77F24" w14:textId="77777777" w:rsidR="00E34922" w:rsidRPr="00E34922" w:rsidRDefault="00E34922" w:rsidP="00E34922">
      <w:pPr>
        <w:numPr>
          <w:ilvl w:val="0"/>
          <w:numId w:val="8"/>
        </w:numPr>
        <w:bidi w:val="0"/>
        <w:spacing w:before="100" w:beforeAutospacing="1" w:after="100" w:afterAutospacing="1" w:line="330" w:lineRule="atLeast"/>
        <w:rPr>
          <w:rFonts w:ascii="Arial" w:eastAsia="Times New Roman" w:hAnsi="Arial" w:cs="Arial"/>
          <w:color w:val="58585B"/>
          <w:kern w:val="0"/>
          <w:sz w:val="24"/>
          <w:szCs w:val="24"/>
          <w:shd w:val="clear" w:color="auto" w:fill="FFFFFF"/>
          <w14:ligatures w14:val="none"/>
        </w:rPr>
      </w:pPr>
      <w:r w:rsidRPr="00E34922">
        <w:rPr>
          <w:rFonts w:ascii="Arial" w:eastAsia="Times New Roman" w:hAnsi="Arial" w:cs="Arial"/>
          <w:color w:val="58585B"/>
          <w:kern w:val="0"/>
          <w:shd w:val="clear" w:color="auto" w:fill="FFFFFF"/>
          <w14:ligatures w14:val="none"/>
        </w:rPr>
        <w:t>Configure Managed Devices Using Cisco Secure Firewall Device Manager</w:t>
      </w:r>
    </w:p>
    <w:p w14:paraId="13E8CD73" w14:textId="77777777" w:rsidR="001743B1" w:rsidRDefault="001743B1" w:rsidP="00E34922">
      <w:pPr>
        <w:bidi w:val="0"/>
      </w:pPr>
    </w:p>
    <w:sectPr w:rsidR="001743B1" w:rsidSect="00CB1E0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460"/>
    <w:multiLevelType w:val="multilevel"/>
    <w:tmpl w:val="903C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74283"/>
    <w:multiLevelType w:val="multilevel"/>
    <w:tmpl w:val="CF8C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33B07"/>
    <w:multiLevelType w:val="multilevel"/>
    <w:tmpl w:val="7A80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073412"/>
    <w:multiLevelType w:val="multilevel"/>
    <w:tmpl w:val="A72E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9E76B3"/>
    <w:multiLevelType w:val="multilevel"/>
    <w:tmpl w:val="2B7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A177CD"/>
    <w:multiLevelType w:val="multilevel"/>
    <w:tmpl w:val="7BBE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BB77C6"/>
    <w:multiLevelType w:val="multilevel"/>
    <w:tmpl w:val="756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527C3B"/>
    <w:multiLevelType w:val="multilevel"/>
    <w:tmpl w:val="4884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10931">
    <w:abstractNumId w:val="4"/>
  </w:num>
  <w:num w:numId="2" w16cid:durableId="1003312520">
    <w:abstractNumId w:val="6"/>
  </w:num>
  <w:num w:numId="3" w16cid:durableId="599990015">
    <w:abstractNumId w:val="0"/>
  </w:num>
  <w:num w:numId="4" w16cid:durableId="718824560">
    <w:abstractNumId w:val="5"/>
  </w:num>
  <w:num w:numId="5" w16cid:durableId="1734544818">
    <w:abstractNumId w:val="7"/>
  </w:num>
  <w:num w:numId="6" w16cid:durableId="1339770652">
    <w:abstractNumId w:val="2"/>
  </w:num>
  <w:num w:numId="7" w16cid:durableId="1696229650">
    <w:abstractNumId w:val="3"/>
  </w:num>
  <w:num w:numId="8" w16cid:durableId="435100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22"/>
    <w:rsid w:val="001743B1"/>
    <w:rsid w:val="00A75D53"/>
    <w:rsid w:val="00CB1E0B"/>
    <w:rsid w:val="00E349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7091"/>
  <w15:chartTrackingRefBased/>
  <w15:docId w15:val="{42D50FA3-3E1C-429B-AC57-88EBA262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92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57081">
      <w:bodyDiv w:val="1"/>
      <w:marLeft w:val="0"/>
      <w:marRight w:val="0"/>
      <w:marTop w:val="0"/>
      <w:marBottom w:val="0"/>
      <w:divBdr>
        <w:top w:val="none" w:sz="0" w:space="0" w:color="auto"/>
        <w:left w:val="none" w:sz="0" w:space="0" w:color="auto"/>
        <w:bottom w:val="none" w:sz="0" w:space="0" w:color="auto"/>
        <w:right w:val="none" w:sz="0" w:space="0" w:color="auto"/>
      </w:divBdr>
    </w:div>
    <w:div w:id="14613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4545</Characters>
  <Application>Microsoft Office Word</Application>
  <DocSecurity>0</DocSecurity>
  <Lines>37</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אוהד גוט</dc:creator>
  <cp:keywords/>
  <dc:description/>
  <cp:lastModifiedBy>אוהד גוט</cp:lastModifiedBy>
  <cp:revision>1</cp:revision>
  <dcterms:created xsi:type="dcterms:W3CDTF">2024-01-15T09:08:00Z</dcterms:created>
  <dcterms:modified xsi:type="dcterms:W3CDTF">2024-01-15T09:10:00Z</dcterms:modified>
</cp:coreProperties>
</file>